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08" w:rsidRDefault="00041F08" w:rsidP="00041F08">
      <w:pPr>
        <w:pStyle w:val="Heading3"/>
        <w:rPr>
          <w:rFonts w:ascii="Times New Roman" w:hAnsi="Times New Roman"/>
          <w:b/>
          <w:color w:val="243F6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TRƯỜNG THPT ĐÔNG ANH</w:t>
      </w:r>
    </w:p>
    <w:p w:rsidR="00041F08" w:rsidRDefault="00041F08" w:rsidP="00041F08">
      <w:pPr>
        <w:pStyle w:val="Heading3"/>
        <w:jc w:val="center"/>
        <w:rPr>
          <w:rFonts w:ascii="Times New Roman" w:hAnsi="Times New Roman"/>
          <w:b/>
          <w:color w:val="243F6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LỊCH  “HỌC TRÊN TRUYỀN HÌNH” ĐÀI TRUYỀN HÌNH HÀ NỘI VÀ HỌC TRÊN INTERNET</w:t>
      </w:r>
    </w:p>
    <w:p w:rsidR="00041F08" w:rsidRDefault="00041F08" w:rsidP="00041F08">
      <w:pPr>
        <w:pStyle w:val="Heading3"/>
        <w:jc w:val="center"/>
        <w:rPr>
          <w:rFonts w:ascii="Times New Roman" w:hAnsi="Times New Roman"/>
          <w:b/>
          <w:color w:val="243F6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(Tuần</w:t>
      </w:r>
      <w:r w:rsidR="0030786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từ</w:t>
      </w:r>
      <w:r w:rsidR="005B4D1B">
        <w:rPr>
          <w:rFonts w:ascii="Times New Roman" w:hAnsi="Times New Roman"/>
          <w:b/>
          <w:sz w:val="32"/>
          <w:szCs w:val="32"/>
        </w:rPr>
        <w:t xml:space="preserve"> 2</w:t>
      </w:r>
      <w:r w:rsidR="00511D2A">
        <w:rPr>
          <w:rFonts w:ascii="Times New Roman" w:hAnsi="Times New Roman"/>
          <w:b/>
          <w:sz w:val="32"/>
          <w:szCs w:val="32"/>
        </w:rPr>
        <w:t>7</w:t>
      </w:r>
      <w:r>
        <w:rPr>
          <w:rFonts w:ascii="Times New Roman" w:hAnsi="Times New Roman"/>
          <w:b/>
          <w:sz w:val="32"/>
          <w:szCs w:val="32"/>
        </w:rPr>
        <w:t>/4/2020 đến</w:t>
      </w:r>
      <w:r w:rsidR="00511D2A">
        <w:rPr>
          <w:rFonts w:ascii="Times New Roman" w:hAnsi="Times New Roman"/>
          <w:b/>
          <w:sz w:val="32"/>
          <w:szCs w:val="32"/>
        </w:rPr>
        <w:t xml:space="preserve"> 02</w:t>
      </w:r>
      <w:r>
        <w:rPr>
          <w:rFonts w:ascii="Times New Roman" w:hAnsi="Times New Roman"/>
          <w:b/>
          <w:sz w:val="32"/>
          <w:szCs w:val="32"/>
        </w:rPr>
        <w:t>/</w:t>
      </w:r>
      <w:r w:rsidR="00511D2A">
        <w:rPr>
          <w:rFonts w:ascii="Times New Roman" w:hAnsi="Times New Roman"/>
          <w:b/>
          <w:sz w:val="32"/>
          <w:szCs w:val="32"/>
        </w:rPr>
        <w:t>5</w:t>
      </w:r>
      <w:r>
        <w:rPr>
          <w:rFonts w:ascii="Times New Roman" w:hAnsi="Times New Roman"/>
          <w:b/>
          <w:sz w:val="32"/>
          <w:szCs w:val="32"/>
        </w:rPr>
        <w:t>/2020)</w:t>
      </w:r>
    </w:p>
    <w:tbl>
      <w:tblPr>
        <w:tblW w:w="15320" w:type="dxa"/>
        <w:tblInd w:w="-15" w:type="dxa"/>
        <w:tblLook w:val="04A0"/>
      </w:tblPr>
      <w:tblGrid>
        <w:gridCol w:w="1866"/>
        <w:gridCol w:w="1966"/>
        <w:gridCol w:w="1788"/>
        <w:gridCol w:w="1887"/>
        <w:gridCol w:w="1878"/>
        <w:gridCol w:w="1965"/>
        <w:gridCol w:w="2015"/>
        <w:gridCol w:w="1955"/>
      </w:tblGrid>
      <w:tr w:rsidR="00041F08" w:rsidTr="00041F08">
        <w:trPr>
          <w:trHeight w:val="360"/>
        </w:trPr>
        <w:tc>
          <w:tcPr>
            <w:tcW w:w="1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9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GIỜ PHÁT SÓNG</w:t>
            </w:r>
          </w:p>
        </w:tc>
        <w:tc>
          <w:tcPr>
            <w:tcW w:w="11488" w:type="dxa"/>
            <w:gridSpan w:val="6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THỨ/MÔN HỌC</w:t>
            </w:r>
          </w:p>
        </w:tc>
      </w:tr>
      <w:tr w:rsidR="00041F08" w:rsidTr="00041F08">
        <w:trPr>
          <w:trHeight w:val="532"/>
        </w:trPr>
        <w:tc>
          <w:tcPr>
            <w:tcW w:w="1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F08" w:rsidRDefault="00041F08" w:rsidP="00381B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F08" w:rsidRDefault="00041F08" w:rsidP="00381B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</w:tc>
        <w:tc>
          <w:tcPr>
            <w:tcW w:w="188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</w:tc>
        <w:tc>
          <w:tcPr>
            <w:tcW w:w="18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</w:tc>
        <w:tc>
          <w:tcPr>
            <w:tcW w:w="196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</w:tc>
        <w:tc>
          <w:tcPr>
            <w:tcW w:w="201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</w:tc>
        <w:tc>
          <w:tcPr>
            <w:tcW w:w="19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BẢY</w:t>
            </w:r>
          </w:p>
        </w:tc>
      </w:tr>
      <w:tr w:rsidR="00041F08" w:rsidTr="00041F08">
        <w:trPr>
          <w:trHeight w:val="611"/>
        </w:trPr>
        <w:tc>
          <w:tcPr>
            <w:tcW w:w="1866" w:type="dxa"/>
            <w:vMerge w:val="restart"/>
            <w:tcBorders>
              <w:top w:val="single" w:sz="0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Lớp 12</w:t>
            </w:r>
          </w:p>
          <w:p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 Trên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kênh 1)</w:t>
            </w:r>
          </w:p>
        </w:tc>
        <w:tc>
          <w:tcPr>
            <w:tcW w:w="196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Buổisáng</w:t>
            </w:r>
          </w:p>
        </w:tc>
        <w:tc>
          <w:tcPr>
            <w:tcW w:w="11488" w:type="dxa"/>
            <w:gridSpan w:val="6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Học</w:t>
            </w:r>
            <w:r w:rsidR="003078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trực</w:t>
            </w:r>
            <w:r w:rsidR="003078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tuyến</w:t>
            </w:r>
            <w:r w:rsidR="003078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hỗ</w:t>
            </w:r>
            <w:r w:rsidR="003078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trợ</w:t>
            </w:r>
            <w:r w:rsidR="003078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từ GV; tự</w:t>
            </w:r>
            <w:r w:rsidR="003078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học</w:t>
            </w:r>
            <w:r w:rsidR="003078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trên thanhedu.com; làm</w:t>
            </w:r>
            <w:r w:rsidR="003078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đề</w:t>
            </w:r>
            <w:r w:rsidR="003078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ôn</w:t>
            </w:r>
            <w:r w:rsidR="003078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tập</w:t>
            </w:r>
            <w:r w:rsidR="003078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trực</w:t>
            </w:r>
            <w:r w:rsidR="003078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tuyến</w:t>
            </w:r>
            <w:r w:rsidR="003078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trên study theo TKB</w:t>
            </w:r>
          </w:p>
        </w:tc>
      </w:tr>
      <w:tr w:rsidR="00041F08" w:rsidTr="00041F08">
        <w:trPr>
          <w:trHeight w:val="611"/>
        </w:trPr>
        <w:tc>
          <w:tcPr>
            <w:tcW w:w="18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14h30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V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ĂN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041F08" w:rsidTr="00041F08">
        <w:trPr>
          <w:trHeight w:val="611"/>
        </w:trPr>
        <w:tc>
          <w:tcPr>
            <w:tcW w:w="186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41F08" w:rsidRDefault="00041F08" w:rsidP="00041F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15h15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</w:p>
        </w:tc>
      </w:tr>
      <w:tr w:rsidR="00041F08" w:rsidTr="00041F08">
        <w:trPr>
          <w:trHeight w:val="520"/>
        </w:trPr>
        <w:tc>
          <w:tcPr>
            <w:tcW w:w="1866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1F08" w:rsidRDefault="00041F08" w:rsidP="00041F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16h00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GDCD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</w:tr>
      <w:tr w:rsidR="00041F08" w:rsidTr="00041F08">
        <w:trPr>
          <w:trHeight w:val="611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Lớp 10</w:t>
            </w:r>
          </w:p>
          <w:p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 Trên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kênh 2)</w:t>
            </w:r>
          </w:p>
          <w:p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Buổisáng</w:t>
            </w:r>
          </w:p>
        </w:tc>
        <w:tc>
          <w:tcPr>
            <w:tcW w:w="11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1F08" w:rsidRDefault="00041F08" w:rsidP="005B4D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Học</w:t>
            </w:r>
            <w:r w:rsidR="003078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trực</w:t>
            </w:r>
            <w:r w:rsidR="003078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tuyến</w:t>
            </w:r>
            <w:r w:rsidR="003078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hỗ</w:t>
            </w:r>
            <w:r w:rsidR="003078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trợ</w:t>
            </w:r>
            <w:r w:rsidR="003078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từ GV; Tự</w:t>
            </w:r>
            <w:r w:rsidR="003078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học</w:t>
            </w:r>
            <w:r w:rsidR="003078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trên thanhedu.com</w:t>
            </w:r>
          </w:p>
        </w:tc>
      </w:tr>
      <w:tr w:rsidR="00041F08" w:rsidTr="00041F08">
        <w:trPr>
          <w:trHeight w:val="611"/>
        </w:trPr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 HỌC</w:t>
            </w:r>
          </w:p>
        </w:tc>
      </w:tr>
      <w:tr w:rsidR="00041F08" w:rsidTr="00041F08">
        <w:trPr>
          <w:trHeight w:val="611"/>
        </w:trPr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14h15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LỊCH SỬ</w:t>
            </w:r>
          </w:p>
        </w:tc>
      </w:tr>
      <w:tr w:rsidR="00041F08" w:rsidTr="00041F08">
        <w:trPr>
          <w:trHeight w:val="548"/>
        </w:trPr>
        <w:tc>
          <w:tcPr>
            <w:tcW w:w="18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15h00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LỊCH SỬ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1F08" w:rsidTr="00041F08">
        <w:trPr>
          <w:trHeight w:val="557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Lớp 11</w:t>
            </w:r>
          </w:p>
          <w:p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 Trên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kênh 2)</w:t>
            </w:r>
          </w:p>
          <w:p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Buổisáng</w:t>
            </w:r>
          </w:p>
        </w:tc>
        <w:tc>
          <w:tcPr>
            <w:tcW w:w="11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1F08" w:rsidRDefault="00041F08" w:rsidP="003078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Học</w:t>
            </w:r>
            <w:r w:rsidR="003078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trực</w:t>
            </w:r>
            <w:r w:rsidR="003078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tuyến</w:t>
            </w:r>
            <w:r w:rsidR="003078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hỗ</w:t>
            </w:r>
            <w:r w:rsidR="003078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trợ</w:t>
            </w:r>
            <w:r w:rsidR="003078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ừ GV; tự</w:t>
            </w:r>
            <w:r w:rsidR="003078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học</w:t>
            </w:r>
            <w:r w:rsidR="003078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trên thanhedu.com</w:t>
            </w:r>
            <w:r w:rsidR="003078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B4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hoặc study.hanoi.edu.vn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; làm</w:t>
            </w:r>
            <w:r w:rsidR="003078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đề</w:t>
            </w:r>
            <w:r w:rsidR="003078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ôn</w:t>
            </w:r>
            <w:r w:rsidR="003078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tập</w:t>
            </w:r>
            <w:r w:rsidR="003078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trực</w:t>
            </w:r>
            <w:r w:rsidR="003078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tuyến</w:t>
            </w:r>
            <w:r w:rsidR="003078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trên study theo TKB</w:t>
            </w:r>
          </w:p>
        </w:tc>
      </w:tr>
      <w:tr w:rsidR="00041F08" w:rsidTr="00041F08">
        <w:trPr>
          <w:trHeight w:val="557"/>
        </w:trPr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15h45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 HỌC</w:t>
            </w:r>
          </w:p>
        </w:tc>
      </w:tr>
      <w:tr w:rsidR="00041F08" w:rsidTr="00041F08">
        <w:trPr>
          <w:trHeight w:val="557"/>
        </w:trPr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1F08" w:rsidRDefault="00041F08" w:rsidP="00041F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16h30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 HỌC</w:t>
            </w:r>
          </w:p>
        </w:tc>
      </w:tr>
      <w:tr w:rsidR="00041F08" w:rsidTr="00041F08">
        <w:trPr>
          <w:trHeight w:val="665"/>
        </w:trPr>
        <w:tc>
          <w:tcPr>
            <w:tcW w:w="18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F08" w:rsidRDefault="00041F08" w:rsidP="00041F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17h10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LỊCH SỬ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1F08" w:rsidTr="00041F08">
        <w:trPr>
          <w:trHeight w:val="485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Yêu</w:t>
            </w:r>
            <w:r w:rsidR="003078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cầu</w:t>
            </w:r>
            <w:r w:rsidR="003078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đối</w:t>
            </w:r>
            <w:r w:rsidR="003078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với</w:t>
            </w:r>
            <w:r w:rsidR="003078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học</w:t>
            </w:r>
            <w:r w:rsidR="003078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trên</w:t>
            </w:r>
            <w:r w:rsidR="003078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truyền</w:t>
            </w:r>
            <w:r w:rsidR="003078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hình</w:t>
            </w:r>
          </w:p>
        </w:tc>
        <w:tc>
          <w:tcPr>
            <w:tcW w:w="13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86C" w:rsidRDefault="00041F08" w:rsidP="00381B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Đối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với HS: </w:t>
            </w:r>
          </w:p>
          <w:p w:rsidR="00041F08" w:rsidRDefault="00041F08" w:rsidP="00381B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+ Trước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khi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học: Xem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trước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bài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học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trong SGK theo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kế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hoạch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bài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phát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sóng</w:t>
            </w:r>
          </w:p>
          <w:p w:rsidR="00041F08" w:rsidRDefault="00041F08" w:rsidP="00381B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+ Trong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khi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học: Có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vở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ghi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nội dung học</w:t>
            </w:r>
            <w:bookmarkStart w:id="0" w:name="_GoBack"/>
            <w:bookmarkEnd w:id="0"/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bài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trên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truyền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hình: ghi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tóm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tắt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nội dung bài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học; ghi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các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bài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tập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về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nhà; ghi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lại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các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vấn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đề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chưa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hiểu, chưa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giải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quyết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được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cần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giải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đáp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(hạn</w:t>
            </w:r>
            <w:r w:rsidR="003078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cuối</w:t>
            </w:r>
            <w:r w:rsidR="003078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hoàn</w:t>
            </w:r>
            <w:r w:rsidR="003078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thành</w:t>
            </w:r>
            <w:r w:rsidR="003078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việc</w:t>
            </w:r>
            <w:r w:rsidR="003078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học 21h30 hàng</w:t>
            </w:r>
            <w:r w:rsidR="003078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ngày)</w:t>
            </w:r>
          </w:p>
          <w:p w:rsidR="00041F08" w:rsidRDefault="00041F08" w:rsidP="00381B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+ Sau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khi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học: làm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bài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tập, trao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đổi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với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GVBM những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vấn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đề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cần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giải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đáp</w:t>
            </w:r>
          </w:p>
          <w:p w:rsidR="00041F08" w:rsidRDefault="00041F08" w:rsidP="00381B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GVCN thông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báo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lịch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học, đôn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đốc HS tham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gia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học, thống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kê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số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lượng HS học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22h hàng</w:t>
            </w:r>
            <w:r w:rsidR="003078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ngày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); trao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đổi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với GVBM về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chất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lượng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học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của HS</w:t>
            </w:r>
          </w:p>
          <w:p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GVBM quảnlý HS tham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gia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học; giao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bài, dạy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trực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tuyến, giải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đáp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hỗ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trợ HS; phối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hợp GVCN quản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lí, đánh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giá HS</w:t>
            </w:r>
          </w:p>
        </w:tc>
      </w:tr>
      <w:tr w:rsidR="00041F08" w:rsidTr="00041F08">
        <w:trPr>
          <w:trHeight w:val="485"/>
        </w:trPr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F08" w:rsidRDefault="00041F08" w:rsidP="00381B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Yêu</w:t>
            </w:r>
            <w:r w:rsidR="003078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cầu</w:t>
            </w:r>
            <w:r w:rsidR="003078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đối</w:t>
            </w:r>
            <w:r w:rsidR="003078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với</w:t>
            </w:r>
            <w:r w:rsidR="003078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học</w:t>
            </w:r>
            <w:r w:rsidR="003078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trực</w:t>
            </w:r>
            <w:r w:rsidR="003078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tuyến</w:t>
            </w:r>
          </w:p>
        </w:tc>
        <w:tc>
          <w:tcPr>
            <w:tcW w:w="13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1F08" w:rsidRDefault="00041F08" w:rsidP="00381B3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1. Về</w:t>
            </w:r>
            <w:r w:rsidR="0030786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ôn</w:t>
            </w:r>
            <w:r w:rsidR="0030786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tập</w:t>
            </w:r>
            <w:r w:rsidR="0030786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trực</w:t>
            </w:r>
            <w:r w:rsidR="0030786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tuyến</w:t>
            </w:r>
            <w:r w:rsidR="0030786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trên study của K12,11: </w:t>
            </w:r>
          </w:p>
          <w:p w:rsidR="00041F08" w:rsidRDefault="00041F08" w:rsidP="00381B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HS vào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làm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đề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theo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yêu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cầu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của GVBM</w:t>
            </w:r>
          </w:p>
          <w:p w:rsidR="00041F08" w:rsidRDefault="00041F08" w:rsidP="00381B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GVBM thông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báo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cho HS kế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hoạch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làm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đề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cụ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thể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từng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tuần; sau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lịch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của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buổi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làm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đề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đã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quy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định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vào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kiểm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tra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tình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hình HS thực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hiện; đôn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đốc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nhắc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nhở HS</w:t>
            </w:r>
          </w:p>
          <w:p w:rsidR="00041F08" w:rsidRDefault="00041F08" w:rsidP="00381B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GVCN: Thông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báo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tài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khoản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cho HS; thông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báo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cho PH và HS lịch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học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của HS; phối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hợp GVCN nắm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tình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hình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học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của HS; kiểm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tra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việc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làm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bài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của HS cuối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tuần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thông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báo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kết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quả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cho PH.</w:t>
            </w:r>
          </w:p>
          <w:p w:rsidR="00041F08" w:rsidRDefault="00041F08" w:rsidP="00381B3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2. Về</w:t>
            </w:r>
            <w:r w:rsidR="0030786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dạy</w:t>
            </w:r>
            <w:r w:rsidR="0030786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trên internet</w:t>
            </w:r>
          </w:p>
          <w:p w:rsidR="00041F08" w:rsidRDefault="00041F08" w:rsidP="00381B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GVBM tạo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phòng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học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cố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định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trên zoom, trong Thanhedu.com; thông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báo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đường link vào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lớp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cho HS và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đăng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kí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với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nhà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trường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mã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zoom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(BGH, tổ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trưởng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dự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giờ). Xây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dựng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hệ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thống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bài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dạy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trên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thanhedu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ED5F5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(theo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ED5F5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bài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ED5F5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dạy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ED5F5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trên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ED5F5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truyền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ED5F5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hình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ED5F5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hoặc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ED5F5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theo PPCT sau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ED5F5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giảm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ED5F5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tải)</w:t>
            </w:r>
          </w:p>
          <w:p w:rsidR="00041F08" w:rsidRDefault="00041F08" w:rsidP="00381B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Nội dung dạy: Theo nội dung bài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xây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dựng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đã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có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trong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Thanhedu; giải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đáp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các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thắc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mắc, những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vấn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đề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cần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giúp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đỡ HS; giao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bài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tập, kiểm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tra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bài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tập…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hoặc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dạy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các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nội dung mới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theo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nhu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cầu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của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lớp</w:t>
            </w:r>
          </w:p>
          <w:p w:rsidR="00041F08" w:rsidRDefault="00041F08" w:rsidP="00381B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GV giải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đáp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các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thắc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mắc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của HS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dựa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trên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lịch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nhà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trường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và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theo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lịch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của GVBM quy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định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với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từng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lớp)</w:t>
            </w:r>
          </w:p>
          <w:p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41F08" w:rsidRDefault="00041F08" w:rsidP="00041F08">
      <w:pPr>
        <w:rPr>
          <w:rFonts w:ascii="Times New Roman" w:hAnsi="Times New Roman"/>
          <w:b/>
          <w:sz w:val="28"/>
          <w:szCs w:val="28"/>
        </w:rPr>
      </w:pPr>
    </w:p>
    <w:p w:rsidR="00041F08" w:rsidRDefault="00041F08" w:rsidP="00041F08">
      <w:pPr>
        <w:rPr>
          <w:rFonts w:ascii="Times New Roman" w:hAnsi="Times New Roman"/>
          <w:b/>
          <w:sz w:val="28"/>
          <w:szCs w:val="28"/>
        </w:rPr>
      </w:pPr>
    </w:p>
    <w:p w:rsidR="00041F08" w:rsidRDefault="00041F08" w:rsidP="00041F08">
      <w:pPr>
        <w:rPr>
          <w:rFonts w:ascii="Times New Roman" w:hAnsi="Times New Roman"/>
          <w:b/>
          <w:sz w:val="28"/>
          <w:szCs w:val="28"/>
        </w:rPr>
      </w:pPr>
    </w:p>
    <w:p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:rsidR="00CE6753" w:rsidRDefault="00CE6753" w:rsidP="001955EB">
      <w:pPr>
        <w:rPr>
          <w:rFonts w:ascii="Times New Roman" w:hAnsi="Times New Roman" w:cs="Times New Roman"/>
          <w:b/>
          <w:sz w:val="28"/>
          <w:szCs w:val="28"/>
        </w:rPr>
      </w:pPr>
    </w:p>
    <w:p w:rsidR="00CE6753" w:rsidRDefault="00CE6753" w:rsidP="001955EB">
      <w:pPr>
        <w:rPr>
          <w:rFonts w:ascii="Times New Roman" w:hAnsi="Times New Roman" w:cs="Times New Roman"/>
          <w:b/>
          <w:sz w:val="28"/>
          <w:szCs w:val="28"/>
        </w:rPr>
      </w:pPr>
    </w:p>
    <w:sectPr w:rsidR="00CE6753" w:rsidSect="00664341">
      <w:pgSz w:w="16834" w:h="11909" w:orient="landscape" w:code="9"/>
      <w:pgMar w:top="360" w:right="576" w:bottom="43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C55"/>
    <w:multiLevelType w:val="hybridMultilevel"/>
    <w:tmpl w:val="5DC4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871DE"/>
    <w:multiLevelType w:val="hybridMultilevel"/>
    <w:tmpl w:val="5DC4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E41FE"/>
    <w:multiLevelType w:val="hybridMultilevel"/>
    <w:tmpl w:val="FB1264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43259"/>
    <w:rsid w:val="00033F21"/>
    <w:rsid w:val="00035165"/>
    <w:rsid w:val="00041F08"/>
    <w:rsid w:val="0005249C"/>
    <w:rsid w:val="0005530D"/>
    <w:rsid w:val="0005658E"/>
    <w:rsid w:val="000915B7"/>
    <w:rsid w:val="00093A69"/>
    <w:rsid w:val="00097397"/>
    <w:rsid w:val="000C336C"/>
    <w:rsid w:val="000E70A7"/>
    <w:rsid w:val="001032BD"/>
    <w:rsid w:val="001033A7"/>
    <w:rsid w:val="00127CD9"/>
    <w:rsid w:val="00133A96"/>
    <w:rsid w:val="00151BC1"/>
    <w:rsid w:val="00181CE2"/>
    <w:rsid w:val="001952F0"/>
    <w:rsid w:val="001955EB"/>
    <w:rsid w:val="001976A7"/>
    <w:rsid w:val="001F08D0"/>
    <w:rsid w:val="00217DB7"/>
    <w:rsid w:val="002316E7"/>
    <w:rsid w:val="00273140"/>
    <w:rsid w:val="00285ACA"/>
    <w:rsid w:val="002B6F8A"/>
    <w:rsid w:val="002F7748"/>
    <w:rsid w:val="0030786C"/>
    <w:rsid w:val="00313787"/>
    <w:rsid w:val="0031766C"/>
    <w:rsid w:val="0032570A"/>
    <w:rsid w:val="00331F72"/>
    <w:rsid w:val="00335EE0"/>
    <w:rsid w:val="00364BEC"/>
    <w:rsid w:val="00367459"/>
    <w:rsid w:val="00380BB3"/>
    <w:rsid w:val="003B6E80"/>
    <w:rsid w:val="003C657F"/>
    <w:rsid w:val="003D2CEB"/>
    <w:rsid w:val="003D6007"/>
    <w:rsid w:val="00413A80"/>
    <w:rsid w:val="00431729"/>
    <w:rsid w:val="00436951"/>
    <w:rsid w:val="00445014"/>
    <w:rsid w:val="00447C60"/>
    <w:rsid w:val="00454BCA"/>
    <w:rsid w:val="00472A43"/>
    <w:rsid w:val="00475C46"/>
    <w:rsid w:val="004953D4"/>
    <w:rsid w:val="004A427E"/>
    <w:rsid w:val="004A4505"/>
    <w:rsid w:val="004A476B"/>
    <w:rsid w:val="004B52CA"/>
    <w:rsid w:val="004C7775"/>
    <w:rsid w:val="004E2F5A"/>
    <w:rsid w:val="004E318A"/>
    <w:rsid w:val="00511D2A"/>
    <w:rsid w:val="00514536"/>
    <w:rsid w:val="00514F70"/>
    <w:rsid w:val="00515C4E"/>
    <w:rsid w:val="0052055D"/>
    <w:rsid w:val="00524291"/>
    <w:rsid w:val="005343EF"/>
    <w:rsid w:val="00536393"/>
    <w:rsid w:val="0055686D"/>
    <w:rsid w:val="005570AB"/>
    <w:rsid w:val="00567CFB"/>
    <w:rsid w:val="0058672C"/>
    <w:rsid w:val="005B4D1B"/>
    <w:rsid w:val="005D5186"/>
    <w:rsid w:val="005E61ED"/>
    <w:rsid w:val="005E752F"/>
    <w:rsid w:val="005E77A7"/>
    <w:rsid w:val="00624060"/>
    <w:rsid w:val="0064109E"/>
    <w:rsid w:val="00643253"/>
    <w:rsid w:val="00644E35"/>
    <w:rsid w:val="00645216"/>
    <w:rsid w:val="00661750"/>
    <w:rsid w:val="00664341"/>
    <w:rsid w:val="006850AF"/>
    <w:rsid w:val="00685EDF"/>
    <w:rsid w:val="006A6C19"/>
    <w:rsid w:val="006B03AE"/>
    <w:rsid w:val="006B76C9"/>
    <w:rsid w:val="006C29B0"/>
    <w:rsid w:val="006C2AD5"/>
    <w:rsid w:val="006C344F"/>
    <w:rsid w:val="006D27D4"/>
    <w:rsid w:val="00711327"/>
    <w:rsid w:val="007421CB"/>
    <w:rsid w:val="00743CCA"/>
    <w:rsid w:val="00754AD0"/>
    <w:rsid w:val="00792AF0"/>
    <w:rsid w:val="007A30D5"/>
    <w:rsid w:val="007B0D9C"/>
    <w:rsid w:val="007C0785"/>
    <w:rsid w:val="007C321C"/>
    <w:rsid w:val="007C3B92"/>
    <w:rsid w:val="007F5EAE"/>
    <w:rsid w:val="00804094"/>
    <w:rsid w:val="008279C9"/>
    <w:rsid w:val="00850097"/>
    <w:rsid w:val="0085424E"/>
    <w:rsid w:val="0088630C"/>
    <w:rsid w:val="008C26A9"/>
    <w:rsid w:val="008D7B1D"/>
    <w:rsid w:val="008F0B42"/>
    <w:rsid w:val="008F7204"/>
    <w:rsid w:val="00937899"/>
    <w:rsid w:val="009910EF"/>
    <w:rsid w:val="009B0347"/>
    <w:rsid w:val="009E3568"/>
    <w:rsid w:val="00A20677"/>
    <w:rsid w:val="00A22612"/>
    <w:rsid w:val="00A57A76"/>
    <w:rsid w:val="00AB5BD3"/>
    <w:rsid w:val="00AE0E0E"/>
    <w:rsid w:val="00AE4FBB"/>
    <w:rsid w:val="00AF3F9B"/>
    <w:rsid w:val="00B177C0"/>
    <w:rsid w:val="00B35B07"/>
    <w:rsid w:val="00B35C77"/>
    <w:rsid w:val="00BD75AC"/>
    <w:rsid w:val="00C001B1"/>
    <w:rsid w:val="00C04302"/>
    <w:rsid w:val="00C20604"/>
    <w:rsid w:val="00C32624"/>
    <w:rsid w:val="00C4263C"/>
    <w:rsid w:val="00C47A43"/>
    <w:rsid w:val="00C63338"/>
    <w:rsid w:val="00C83A32"/>
    <w:rsid w:val="00CA0812"/>
    <w:rsid w:val="00CB313A"/>
    <w:rsid w:val="00CD4EFF"/>
    <w:rsid w:val="00CE6753"/>
    <w:rsid w:val="00D117B8"/>
    <w:rsid w:val="00D32E7C"/>
    <w:rsid w:val="00D37DA6"/>
    <w:rsid w:val="00D43259"/>
    <w:rsid w:val="00D51A07"/>
    <w:rsid w:val="00D70599"/>
    <w:rsid w:val="00DB58A0"/>
    <w:rsid w:val="00DB7C68"/>
    <w:rsid w:val="00DC6A1B"/>
    <w:rsid w:val="00DD2655"/>
    <w:rsid w:val="00DD5F0B"/>
    <w:rsid w:val="00DE7F5D"/>
    <w:rsid w:val="00DF73FA"/>
    <w:rsid w:val="00E013D0"/>
    <w:rsid w:val="00E27426"/>
    <w:rsid w:val="00E440FF"/>
    <w:rsid w:val="00E476AD"/>
    <w:rsid w:val="00E47A5D"/>
    <w:rsid w:val="00E5306F"/>
    <w:rsid w:val="00E57608"/>
    <w:rsid w:val="00E65546"/>
    <w:rsid w:val="00E722B3"/>
    <w:rsid w:val="00E8224D"/>
    <w:rsid w:val="00EC3957"/>
    <w:rsid w:val="00ED37C1"/>
    <w:rsid w:val="00ED5F5F"/>
    <w:rsid w:val="00EE3191"/>
    <w:rsid w:val="00EE33E1"/>
    <w:rsid w:val="00F00293"/>
    <w:rsid w:val="00F00895"/>
    <w:rsid w:val="00F26F5A"/>
    <w:rsid w:val="00F30895"/>
    <w:rsid w:val="00F43C78"/>
    <w:rsid w:val="00F57A0E"/>
    <w:rsid w:val="00F63023"/>
    <w:rsid w:val="00F65419"/>
    <w:rsid w:val="00F65839"/>
    <w:rsid w:val="00F81A37"/>
    <w:rsid w:val="00F8421D"/>
    <w:rsid w:val="00F845A5"/>
    <w:rsid w:val="00F928A7"/>
    <w:rsid w:val="00FA0A4B"/>
    <w:rsid w:val="00FA3226"/>
    <w:rsid w:val="00FB3B55"/>
    <w:rsid w:val="00FE1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58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5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3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6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955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2020-03-17T04:58:00Z</cp:lastPrinted>
  <dcterms:created xsi:type="dcterms:W3CDTF">2020-04-24T10:33:00Z</dcterms:created>
  <dcterms:modified xsi:type="dcterms:W3CDTF">2020-04-24T10:35:00Z</dcterms:modified>
</cp:coreProperties>
</file>